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45B2" w14:textId="77777777" w:rsidR="00C92A81" w:rsidRDefault="00C92A81" w:rsidP="00C92A81">
      <w:pPr>
        <w:spacing w:before="120"/>
        <w:jc w:val="center"/>
        <w:rPr>
          <w:b/>
          <w:sz w:val="28"/>
          <w:szCs w:val="28"/>
        </w:rPr>
      </w:pPr>
      <w:r>
        <w:rPr>
          <w:rFonts w:eastAsia="Calibri"/>
          <w:b/>
          <w:noProof/>
          <w:sz w:val="32"/>
          <w:szCs w:val="32"/>
        </w:rPr>
        <w:drawing>
          <wp:inline distT="0" distB="0" distL="0" distR="0" wp14:anchorId="7B11C6D6" wp14:editId="7405F78D">
            <wp:extent cx="607060" cy="730250"/>
            <wp:effectExtent l="19050" t="0" r="2540" b="0"/>
            <wp:docPr id="1" name="Рисунок 1" descr="Описание: Новодеревеньковский р-н 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одеревеньковский р-н -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B393AF" w14:textId="77777777" w:rsidR="00C92A81" w:rsidRPr="00C92A81" w:rsidRDefault="00C92A81" w:rsidP="00C92A81">
      <w:pPr>
        <w:spacing w:before="120"/>
        <w:jc w:val="center"/>
        <w:rPr>
          <w:b/>
          <w:sz w:val="32"/>
          <w:szCs w:val="32"/>
        </w:rPr>
      </w:pPr>
      <w:r w:rsidRPr="00C92A81">
        <w:rPr>
          <w:b/>
          <w:sz w:val="32"/>
          <w:szCs w:val="32"/>
        </w:rPr>
        <w:t>РОССИЙСКАЯ ФЕДЕРАЦИЯ</w:t>
      </w:r>
    </w:p>
    <w:p w14:paraId="31356822" w14:textId="77777777" w:rsidR="00C92A81" w:rsidRPr="00C92A81" w:rsidRDefault="00C92A81" w:rsidP="00C92A81">
      <w:pPr>
        <w:spacing w:before="120"/>
        <w:jc w:val="center"/>
        <w:rPr>
          <w:b/>
          <w:sz w:val="32"/>
          <w:szCs w:val="32"/>
        </w:rPr>
      </w:pPr>
      <w:r w:rsidRPr="00C92A81">
        <w:rPr>
          <w:b/>
          <w:sz w:val="32"/>
          <w:szCs w:val="32"/>
        </w:rPr>
        <w:t>ОРЛОВСКАЯ ОБЛАСТЬ</w:t>
      </w:r>
    </w:p>
    <w:p w14:paraId="68E8A5BC" w14:textId="77777777" w:rsidR="00C92A81" w:rsidRPr="00C92A81" w:rsidRDefault="00C92A81" w:rsidP="00C92A81">
      <w:pPr>
        <w:pStyle w:val="ConsPlusTitle"/>
        <w:jc w:val="center"/>
        <w:rPr>
          <w:rFonts w:ascii="Times New Roman" w:hAnsi="Times New Roman"/>
          <w:color w:val="000000"/>
          <w:sz w:val="28"/>
          <w:szCs w:val="28"/>
        </w:rPr>
      </w:pPr>
      <w:r w:rsidRPr="00C92A81">
        <w:rPr>
          <w:rFonts w:ascii="Times New Roman" w:hAnsi="Times New Roman"/>
          <w:color w:val="000000"/>
          <w:sz w:val="28"/>
          <w:szCs w:val="28"/>
        </w:rPr>
        <w:t>Администрация Новодеревеньковского района</w:t>
      </w:r>
    </w:p>
    <w:p w14:paraId="402AFEC7" w14:textId="77777777" w:rsidR="00C92A81" w:rsidRDefault="00C92A81" w:rsidP="00C92A81">
      <w:pPr>
        <w:pStyle w:val="ConsPlusTitle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C7CFE32" w14:textId="77777777" w:rsidR="00C92A81" w:rsidRPr="00C92A81" w:rsidRDefault="00C92A81" w:rsidP="00C92A81">
      <w:pPr>
        <w:pStyle w:val="ConsPlusTitle"/>
        <w:jc w:val="center"/>
        <w:rPr>
          <w:rFonts w:ascii="Times New Roman" w:hAnsi="Times New Roman"/>
          <w:color w:val="000000"/>
          <w:sz w:val="32"/>
          <w:szCs w:val="32"/>
        </w:rPr>
      </w:pPr>
      <w:r w:rsidRPr="00C92A81">
        <w:rPr>
          <w:rFonts w:ascii="Times New Roman" w:hAnsi="Times New Roman"/>
          <w:color w:val="000000"/>
          <w:sz w:val="32"/>
          <w:szCs w:val="32"/>
        </w:rPr>
        <w:t xml:space="preserve">ПОСТАНОВЛЕНИЕ       </w:t>
      </w:r>
    </w:p>
    <w:p w14:paraId="72309F33" w14:textId="77777777" w:rsidR="00C92A81" w:rsidRPr="00C92A81" w:rsidRDefault="00C92A81" w:rsidP="00C92A81">
      <w:pPr>
        <w:pStyle w:val="ConsPlusTitle"/>
        <w:ind w:firstLine="540"/>
        <w:jc w:val="both"/>
        <w:rPr>
          <w:rFonts w:ascii="Times New Roman" w:hAnsi="Times New Roman"/>
          <w:sz w:val="32"/>
          <w:szCs w:val="32"/>
        </w:rPr>
      </w:pPr>
    </w:p>
    <w:p w14:paraId="2ECCF710" w14:textId="41E4F49A" w:rsidR="00C92A81" w:rsidRPr="00C92A81" w:rsidRDefault="00C92A81" w:rsidP="003C3ACE">
      <w:pPr>
        <w:pStyle w:val="ConsPlusTitle"/>
        <w:tabs>
          <w:tab w:val="left" w:pos="6795"/>
        </w:tabs>
        <w:ind w:left="708" w:hanging="708"/>
        <w:rPr>
          <w:rFonts w:ascii="Times New Roman" w:hAnsi="Times New Roman"/>
          <w:bCs/>
          <w:color w:val="000000"/>
        </w:rPr>
      </w:pPr>
      <w:r w:rsidRPr="005064C0">
        <w:rPr>
          <w:rFonts w:ascii="Times New Roman" w:hAnsi="Times New Roman"/>
          <w:b w:val="0"/>
          <w:color w:val="000000"/>
          <w:sz w:val="24"/>
          <w:szCs w:val="24"/>
        </w:rPr>
        <w:t>от «</w:t>
      </w:r>
      <w:r w:rsidR="00A27691">
        <w:rPr>
          <w:rFonts w:ascii="Times New Roman" w:hAnsi="Times New Roman"/>
          <w:b w:val="0"/>
          <w:color w:val="000000"/>
          <w:sz w:val="24"/>
          <w:szCs w:val="24"/>
        </w:rPr>
        <w:t xml:space="preserve">16 </w:t>
      </w:r>
      <w:r w:rsidR="006D397E">
        <w:rPr>
          <w:rFonts w:ascii="Times New Roman" w:hAnsi="Times New Roman"/>
          <w:b w:val="0"/>
          <w:color w:val="000000"/>
          <w:sz w:val="24"/>
          <w:szCs w:val="24"/>
        </w:rPr>
        <w:t>»</w:t>
      </w:r>
      <w:r w:rsidRPr="005064C0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A1041B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A27691">
        <w:rPr>
          <w:rFonts w:ascii="Times New Roman" w:hAnsi="Times New Roman"/>
          <w:b w:val="0"/>
          <w:color w:val="000000"/>
          <w:sz w:val="24"/>
          <w:szCs w:val="24"/>
        </w:rPr>
        <w:t xml:space="preserve">июля </w:t>
      </w:r>
      <w:r w:rsidRPr="005064C0">
        <w:rPr>
          <w:rFonts w:ascii="Times New Roman" w:hAnsi="Times New Roman"/>
          <w:b w:val="0"/>
          <w:color w:val="000000"/>
          <w:sz w:val="24"/>
          <w:szCs w:val="24"/>
        </w:rPr>
        <w:t>20</w:t>
      </w:r>
      <w:r>
        <w:rPr>
          <w:rFonts w:ascii="Times New Roman" w:hAnsi="Times New Roman"/>
          <w:b w:val="0"/>
          <w:color w:val="000000"/>
          <w:sz w:val="24"/>
          <w:szCs w:val="24"/>
        </w:rPr>
        <w:t>2</w:t>
      </w:r>
      <w:r w:rsidR="003C3ACE">
        <w:rPr>
          <w:rFonts w:ascii="Times New Roman" w:hAnsi="Times New Roman"/>
          <w:b w:val="0"/>
          <w:color w:val="000000"/>
          <w:sz w:val="24"/>
          <w:szCs w:val="24"/>
        </w:rPr>
        <w:t>6</w:t>
      </w:r>
      <w:r w:rsidRPr="005064C0">
        <w:rPr>
          <w:rFonts w:ascii="Times New Roman" w:hAnsi="Times New Roman"/>
          <w:b w:val="0"/>
          <w:color w:val="000000"/>
          <w:sz w:val="24"/>
          <w:szCs w:val="24"/>
        </w:rPr>
        <w:t xml:space="preserve"> г.</w:t>
      </w:r>
      <w:r w:rsidRPr="005064C0">
        <w:rPr>
          <w:rFonts w:ascii="Times New Roman" w:hAnsi="Times New Roman"/>
          <w:b w:val="0"/>
          <w:color w:val="000000"/>
          <w:sz w:val="24"/>
          <w:szCs w:val="24"/>
        </w:rPr>
        <w:tab/>
        <w:t xml:space="preserve">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C92A81">
        <w:rPr>
          <w:rFonts w:ascii="Times New Roman" w:hAnsi="Times New Roman"/>
          <w:bCs/>
          <w:color w:val="000000"/>
        </w:rPr>
        <w:t xml:space="preserve">  </w:t>
      </w:r>
      <w:r w:rsidR="00A27691">
        <w:rPr>
          <w:rFonts w:ascii="Times New Roman" w:hAnsi="Times New Roman"/>
          <w:bCs/>
          <w:color w:val="000000"/>
        </w:rPr>
        <w:t>174</w:t>
      </w:r>
      <w:r w:rsidRPr="00C92A81">
        <w:rPr>
          <w:rFonts w:ascii="Times New Roman" w:hAnsi="Times New Roman"/>
          <w:bCs/>
          <w:color w:val="000000"/>
        </w:rPr>
        <w:t xml:space="preserve">    </w:t>
      </w:r>
      <w:r w:rsidR="003C3ACE">
        <w:rPr>
          <w:rFonts w:ascii="Times New Roman" w:hAnsi="Times New Roman"/>
          <w:bCs/>
          <w:color w:val="000000"/>
        </w:rPr>
        <w:t xml:space="preserve">   </w:t>
      </w:r>
      <w:r w:rsidRPr="00C92A81">
        <w:rPr>
          <w:rFonts w:ascii="Times New Roman" w:hAnsi="Times New Roman"/>
          <w:bCs/>
          <w:color w:val="000000"/>
        </w:rPr>
        <w:t>п.Хомутово</w:t>
      </w:r>
      <w:r w:rsidRPr="00C92A81">
        <w:rPr>
          <w:rFonts w:ascii="Times New Roman" w:hAnsi="Times New Roman"/>
          <w:bCs/>
          <w:color w:val="000000"/>
        </w:rPr>
        <w:tab/>
      </w:r>
    </w:p>
    <w:p w14:paraId="57940944" w14:textId="653461C0" w:rsidR="00C92A81" w:rsidRDefault="00C92A81" w:rsidP="00C92A81">
      <w:pPr>
        <w:pStyle w:val="ConsPlusTitle"/>
        <w:rPr>
          <w:rFonts w:ascii="Times New Roman" w:hAnsi="Times New Roman"/>
          <w:b w:val="0"/>
        </w:rPr>
      </w:pPr>
    </w:p>
    <w:p w14:paraId="03DFE66A" w14:textId="3F971F0A" w:rsidR="00C92A81" w:rsidRDefault="00C92A81" w:rsidP="00C92A81">
      <w:pPr>
        <w:pStyle w:val="ConsPlusTitle"/>
        <w:rPr>
          <w:rFonts w:ascii="Times New Roman" w:hAnsi="Times New Roman"/>
          <w:b w:val="0"/>
        </w:rPr>
      </w:pPr>
    </w:p>
    <w:p w14:paraId="238E94C2" w14:textId="2FED8CF3" w:rsidR="00C92A81" w:rsidRDefault="00C92A81" w:rsidP="00C92A81">
      <w:pPr>
        <w:pStyle w:val="ConsPlusTitle"/>
        <w:rPr>
          <w:rFonts w:ascii="Times New Roman" w:hAnsi="Times New Roman"/>
          <w:b w:val="0"/>
        </w:rPr>
      </w:pPr>
    </w:p>
    <w:p w14:paraId="74D602FF" w14:textId="291CE8DE" w:rsidR="003C3ACE" w:rsidRPr="003C3ACE" w:rsidRDefault="003C3ACE" w:rsidP="003C3ACE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3C3ACE">
        <w:rPr>
          <w:rFonts w:eastAsia="Calibri"/>
          <w:sz w:val="28"/>
          <w:szCs w:val="28"/>
          <w:lang w:eastAsia="en-US"/>
        </w:rPr>
        <w:t xml:space="preserve">Об исполнении районного                                                                                                        бюджета за 1 </w:t>
      </w:r>
      <w:r w:rsidR="00226F64">
        <w:rPr>
          <w:rFonts w:eastAsia="Calibri"/>
          <w:sz w:val="28"/>
          <w:szCs w:val="28"/>
          <w:lang w:eastAsia="en-US"/>
        </w:rPr>
        <w:t>полугодие</w:t>
      </w:r>
      <w:r w:rsidRPr="003C3ACE">
        <w:rPr>
          <w:rFonts w:eastAsia="Calibri"/>
          <w:sz w:val="28"/>
          <w:szCs w:val="28"/>
          <w:lang w:eastAsia="en-US"/>
        </w:rPr>
        <w:t xml:space="preserve"> 2026 года</w:t>
      </w:r>
    </w:p>
    <w:p w14:paraId="513DF722" w14:textId="4D99EFC2" w:rsidR="003C3ACE" w:rsidRPr="003C3ACE" w:rsidRDefault="003C3ACE" w:rsidP="003C3ACE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  <w:r w:rsidRPr="003C3ACE">
        <w:rPr>
          <w:rFonts w:eastAsia="Calibri"/>
          <w:sz w:val="28"/>
          <w:szCs w:val="28"/>
          <w:lang w:eastAsia="en-US"/>
        </w:rPr>
        <w:t xml:space="preserve">     Рассмотрев представленный финансовым отделом администрации Новодеревеньковского района отчет об исполнении районного бюджета   за                1 </w:t>
      </w:r>
      <w:r w:rsidR="00226F64">
        <w:rPr>
          <w:rFonts w:eastAsia="Calibri"/>
          <w:sz w:val="28"/>
          <w:szCs w:val="28"/>
          <w:lang w:eastAsia="en-US"/>
        </w:rPr>
        <w:t>полугодие</w:t>
      </w:r>
      <w:r w:rsidRPr="003C3ACE">
        <w:rPr>
          <w:rFonts w:eastAsia="Calibri"/>
          <w:sz w:val="28"/>
          <w:szCs w:val="28"/>
          <w:lang w:eastAsia="en-US"/>
        </w:rPr>
        <w:t xml:space="preserve"> 2026 года, ПОСТАНОВЛЯЮ:</w:t>
      </w:r>
    </w:p>
    <w:p w14:paraId="513EAEFD" w14:textId="4B17B31D" w:rsidR="003C3ACE" w:rsidRPr="003C3ACE" w:rsidRDefault="003C3ACE" w:rsidP="003C3ACE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3ACE">
        <w:rPr>
          <w:rFonts w:eastAsia="Calibri"/>
          <w:sz w:val="28"/>
          <w:szCs w:val="28"/>
          <w:lang w:eastAsia="en-US"/>
        </w:rPr>
        <w:t xml:space="preserve">Утвердить прилагаемый отчет об исполнении районного бюджета за 1 </w:t>
      </w:r>
      <w:r w:rsidR="00226F64">
        <w:rPr>
          <w:rFonts w:eastAsia="Calibri"/>
          <w:sz w:val="28"/>
          <w:szCs w:val="28"/>
          <w:lang w:eastAsia="en-US"/>
        </w:rPr>
        <w:t>полугодие</w:t>
      </w:r>
      <w:r w:rsidRPr="003C3ACE">
        <w:rPr>
          <w:rFonts w:eastAsia="Calibri"/>
          <w:sz w:val="28"/>
          <w:szCs w:val="28"/>
          <w:lang w:eastAsia="en-US"/>
        </w:rPr>
        <w:t xml:space="preserve"> 2026 года.</w:t>
      </w:r>
    </w:p>
    <w:p w14:paraId="6CCBFF5E" w14:textId="0BC10902" w:rsidR="003C3ACE" w:rsidRPr="003C3ACE" w:rsidRDefault="003C3ACE" w:rsidP="003C3ACE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3ACE">
        <w:rPr>
          <w:rFonts w:eastAsia="Calibri"/>
          <w:sz w:val="28"/>
          <w:szCs w:val="28"/>
          <w:lang w:eastAsia="en-US"/>
        </w:rPr>
        <w:t xml:space="preserve">Финансовому отделу Новодеревеньковского района (Р.И.Бельчук) подготовить и направить в районный Совет народных депутатов и Контрольно-счетную палату Новодеревеньковского района отчет об исполнении районного бюджета за 1 </w:t>
      </w:r>
      <w:r w:rsidR="00226F64">
        <w:rPr>
          <w:rFonts w:eastAsia="Calibri"/>
          <w:sz w:val="28"/>
          <w:szCs w:val="28"/>
          <w:lang w:eastAsia="en-US"/>
        </w:rPr>
        <w:t>полугодие</w:t>
      </w:r>
      <w:r w:rsidRPr="003C3ACE">
        <w:rPr>
          <w:rFonts w:eastAsia="Calibri"/>
          <w:sz w:val="28"/>
          <w:szCs w:val="28"/>
          <w:lang w:eastAsia="en-US"/>
        </w:rPr>
        <w:t xml:space="preserve"> 2026  года и материалы, одновременно предоставляемые с вышеуказанным отчетом, в сроки, предусмотренные ст.105 п.2 решения районного Совета народных депутатов от 16 апреля  2024 года N 26/180-РС «Об утверждении Положения о бюджетном процессе в Новодеревеньковском районе».</w:t>
      </w:r>
    </w:p>
    <w:p w14:paraId="21E57B6E" w14:textId="20E57678" w:rsidR="003C3ACE" w:rsidRPr="005F42E8" w:rsidRDefault="003C3ACE" w:rsidP="00D435AF">
      <w:pPr>
        <w:numPr>
          <w:ilvl w:val="0"/>
          <w:numId w:val="18"/>
        </w:numPr>
        <w:spacing w:after="200" w:line="360" w:lineRule="auto"/>
        <w:ind w:hanging="3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42E8">
        <w:rPr>
          <w:rFonts w:eastAsia="Calibri"/>
          <w:sz w:val="28"/>
          <w:szCs w:val="28"/>
          <w:lang w:eastAsia="en-US"/>
        </w:rPr>
        <w:t>Контроль за исполнением постановления возложить на начальника финансового отдела администрации    Р.И. Бельчук.</w:t>
      </w:r>
    </w:p>
    <w:p w14:paraId="41CFE2F2" w14:textId="77777777" w:rsidR="003C3ACE" w:rsidRDefault="003C3ACE" w:rsidP="003C3ACE">
      <w:pPr>
        <w:spacing w:after="200" w:line="360" w:lineRule="auto"/>
        <w:ind w:left="735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E2B2706" w14:textId="77777777" w:rsidR="005F42E8" w:rsidRDefault="005F42E8" w:rsidP="003C3ACE">
      <w:pPr>
        <w:spacing w:after="200" w:line="360" w:lineRule="auto"/>
        <w:ind w:left="735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Исполняющий обязанности</w:t>
      </w:r>
    </w:p>
    <w:p w14:paraId="7BBCF703" w14:textId="07319D2B" w:rsidR="003C3ACE" w:rsidRPr="003C3ACE" w:rsidRDefault="005F42E8" w:rsidP="003C3ACE">
      <w:pPr>
        <w:spacing w:after="200" w:line="360" w:lineRule="auto"/>
        <w:ind w:left="735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г</w:t>
      </w:r>
      <w:r w:rsidR="003C3ACE" w:rsidRPr="003C3ACE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ы</w:t>
      </w:r>
      <w:r w:rsidR="003C3ACE" w:rsidRPr="003C3ACE">
        <w:rPr>
          <w:rFonts w:eastAsia="Calibri"/>
          <w:sz w:val="28"/>
          <w:szCs w:val="28"/>
          <w:lang w:eastAsia="en-US"/>
        </w:rPr>
        <w:t xml:space="preserve"> района                                                                           С.Н.</w:t>
      </w:r>
      <w:r>
        <w:rPr>
          <w:rFonts w:eastAsia="Calibri"/>
          <w:sz w:val="28"/>
          <w:szCs w:val="28"/>
          <w:lang w:eastAsia="en-US"/>
        </w:rPr>
        <w:t>Дьячков</w:t>
      </w:r>
    </w:p>
    <w:p w14:paraId="6539BC53" w14:textId="10B46D69" w:rsidR="0097778F" w:rsidRPr="00101CBC" w:rsidRDefault="0097778F" w:rsidP="003C3ACE">
      <w:pPr>
        <w:spacing w:line="360" w:lineRule="auto"/>
      </w:pPr>
    </w:p>
    <w:sectPr w:rsidR="0097778F" w:rsidRPr="00101CBC" w:rsidSect="003C3AC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9F34" w14:textId="77777777" w:rsidR="003603E8" w:rsidRDefault="003603E8" w:rsidP="002A5F4D">
      <w:r>
        <w:separator/>
      </w:r>
    </w:p>
  </w:endnote>
  <w:endnote w:type="continuationSeparator" w:id="0">
    <w:p w14:paraId="290F8E3F" w14:textId="77777777" w:rsidR="003603E8" w:rsidRDefault="003603E8" w:rsidP="002A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5C9CC" w14:textId="77777777" w:rsidR="003603E8" w:rsidRDefault="003603E8" w:rsidP="002A5F4D">
      <w:r>
        <w:separator/>
      </w:r>
    </w:p>
  </w:footnote>
  <w:footnote w:type="continuationSeparator" w:id="0">
    <w:p w14:paraId="061B04BA" w14:textId="77777777" w:rsidR="003603E8" w:rsidRDefault="003603E8" w:rsidP="002A5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B79"/>
    <w:multiLevelType w:val="hybridMultilevel"/>
    <w:tmpl w:val="AFCA5AD6"/>
    <w:lvl w:ilvl="0" w:tplc="69007B9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2F22DC4"/>
    <w:multiLevelType w:val="hybridMultilevel"/>
    <w:tmpl w:val="CB76EB80"/>
    <w:lvl w:ilvl="0" w:tplc="811EE79A">
      <w:start w:val="1"/>
      <w:numFmt w:val="decimal"/>
      <w:lvlText w:val="%1)"/>
      <w:lvlJc w:val="left"/>
      <w:pPr>
        <w:tabs>
          <w:tab w:val="num" w:pos="2076"/>
        </w:tabs>
        <w:ind w:left="2076" w:hanging="660"/>
      </w:pPr>
      <w:rPr>
        <w:rFonts w:hint="default"/>
      </w:rPr>
    </w:lvl>
    <w:lvl w:ilvl="1" w:tplc="27C64834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062D2C18"/>
    <w:multiLevelType w:val="hybridMultilevel"/>
    <w:tmpl w:val="073AA3B6"/>
    <w:lvl w:ilvl="0" w:tplc="0518E35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021701"/>
    <w:multiLevelType w:val="hybridMultilevel"/>
    <w:tmpl w:val="59464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A6876"/>
    <w:multiLevelType w:val="hybridMultilevel"/>
    <w:tmpl w:val="206E9540"/>
    <w:lvl w:ilvl="0" w:tplc="B0AAF4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A634D9"/>
    <w:multiLevelType w:val="hybridMultilevel"/>
    <w:tmpl w:val="5B40FA84"/>
    <w:lvl w:ilvl="0" w:tplc="898AE380">
      <w:start w:val="1"/>
      <w:numFmt w:val="decimal"/>
      <w:lvlText w:val="%1)"/>
      <w:lvlJc w:val="left"/>
      <w:pPr>
        <w:tabs>
          <w:tab w:val="num" w:pos="2100"/>
        </w:tabs>
        <w:ind w:left="210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666895"/>
    <w:multiLevelType w:val="hybridMultilevel"/>
    <w:tmpl w:val="B61616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4B4952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371117"/>
    <w:multiLevelType w:val="hybridMultilevel"/>
    <w:tmpl w:val="5BA8BC32"/>
    <w:lvl w:ilvl="0" w:tplc="D5AEF7C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3830DF"/>
    <w:multiLevelType w:val="hybridMultilevel"/>
    <w:tmpl w:val="2D043E1A"/>
    <w:lvl w:ilvl="0" w:tplc="F4CCC3D4">
      <w:start w:val="1"/>
      <w:numFmt w:val="decimal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5AE6113"/>
    <w:multiLevelType w:val="hybridMultilevel"/>
    <w:tmpl w:val="0AD021C0"/>
    <w:lvl w:ilvl="0" w:tplc="2E84CF0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59320933"/>
    <w:multiLevelType w:val="hybridMultilevel"/>
    <w:tmpl w:val="F17846D4"/>
    <w:lvl w:ilvl="0" w:tplc="23FA8FF4">
      <w:start w:val="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5FF33FC3"/>
    <w:multiLevelType w:val="hybridMultilevel"/>
    <w:tmpl w:val="D7904A06"/>
    <w:lvl w:ilvl="0" w:tplc="D7162230">
      <w:start w:val="1"/>
      <w:numFmt w:val="decimal"/>
      <w:lvlText w:val="%1)"/>
      <w:lvlJc w:val="left"/>
      <w:pPr>
        <w:tabs>
          <w:tab w:val="num" w:pos="1365"/>
        </w:tabs>
        <w:ind w:left="136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550C7F"/>
    <w:multiLevelType w:val="hybridMultilevel"/>
    <w:tmpl w:val="97145488"/>
    <w:lvl w:ilvl="0" w:tplc="42AC3F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F36324D"/>
    <w:multiLevelType w:val="hybridMultilevel"/>
    <w:tmpl w:val="C2445D8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BAABE6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 w16cid:durableId="183402868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2746433">
    <w:abstractNumId w:val="12"/>
  </w:num>
  <w:num w:numId="3" w16cid:durableId="1105809384">
    <w:abstractNumId w:val="1"/>
  </w:num>
  <w:num w:numId="4" w16cid:durableId="1373994101">
    <w:abstractNumId w:val="8"/>
  </w:num>
  <w:num w:numId="5" w16cid:durableId="1870871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4599237">
    <w:abstractNumId w:val="11"/>
  </w:num>
  <w:num w:numId="7" w16cid:durableId="9571830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7923808">
    <w:abstractNumId w:val="5"/>
  </w:num>
  <w:num w:numId="9" w16cid:durableId="6791159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0813867">
    <w:abstractNumId w:val="2"/>
  </w:num>
  <w:num w:numId="11" w16cid:durableId="2116829177">
    <w:abstractNumId w:val="10"/>
  </w:num>
  <w:num w:numId="12" w16cid:durableId="2050494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668856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7843100">
    <w:abstractNumId w:val="0"/>
  </w:num>
  <w:num w:numId="15" w16cid:durableId="877007229">
    <w:abstractNumId w:val="6"/>
  </w:num>
  <w:num w:numId="16" w16cid:durableId="585771024">
    <w:abstractNumId w:val="3"/>
  </w:num>
  <w:num w:numId="17" w16cid:durableId="821387503">
    <w:abstractNumId w:val="4"/>
  </w:num>
  <w:num w:numId="18" w16cid:durableId="227687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C8"/>
    <w:rsid w:val="0000278F"/>
    <w:rsid w:val="00016F17"/>
    <w:rsid w:val="00027CBD"/>
    <w:rsid w:val="0003785C"/>
    <w:rsid w:val="00070072"/>
    <w:rsid w:val="000708C8"/>
    <w:rsid w:val="00101CBC"/>
    <w:rsid w:val="00226F64"/>
    <w:rsid w:val="00266519"/>
    <w:rsid w:val="002A5F4D"/>
    <w:rsid w:val="003043AA"/>
    <w:rsid w:val="003603E8"/>
    <w:rsid w:val="003C3ACE"/>
    <w:rsid w:val="003C3C36"/>
    <w:rsid w:val="005100D6"/>
    <w:rsid w:val="00536AA3"/>
    <w:rsid w:val="0054754A"/>
    <w:rsid w:val="00550F87"/>
    <w:rsid w:val="005F42E8"/>
    <w:rsid w:val="005F7618"/>
    <w:rsid w:val="00626B72"/>
    <w:rsid w:val="006D397E"/>
    <w:rsid w:val="006E5C09"/>
    <w:rsid w:val="00703D80"/>
    <w:rsid w:val="007446CE"/>
    <w:rsid w:val="007573CB"/>
    <w:rsid w:val="00776608"/>
    <w:rsid w:val="00777828"/>
    <w:rsid w:val="00791804"/>
    <w:rsid w:val="007C29BD"/>
    <w:rsid w:val="007F006E"/>
    <w:rsid w:val="00806245"/>
    <w:rsid w:val="00820D4E"/>
    <w:rsid w:val="00867AD3"/>
    <w:rsid w:val="008C6E57"/>
    <w:rsid w:val="0097778F"/>
    <w:rsid w:val="00A1041B"/>
    <w:rsid w:val="00A218C1"/>
    <w:rsid w:val="00A27691"/>
    <w:rsid w:val="00A64DB9"/>
    <w:rsid w:val="00AD60CD"/>
    <w:rsid w:val="00AE310A"/>
    <w:rsid w:val="00BC6DA0"/>
    <w:rsid w:val="00C53CAA"/>
    <w:rsid w:val="00C55EA0"/>
    <w:rsid w:val="00C61E9E"/>
    <w:rsid w:val="00C92A81"/>
    <w:rsid w:val="00D33FCF"/>
    <w:rsid w:val="00DC5092"/>
    <w:rsid w:val="00DD01C9"/>
    <w:rsid w:val="00E01990"/>
    <w:rsid w:val="00E33AC5"/>
    <w:rsid w:val="00F55E47"/>
    <w:rsid w:val="00F86983"/>
    <w:rsid w:val="00F913C8"/>
    <w:rsid w:val="00FA1D85"/>
    <w:rsid w:val="00FE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78A2F"/>
  <w15:chartTrackingRefBased/>
  <w15:docId w15:val="{79B6FA73-C22C-4FDB-BD0C-B85E4062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60C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60C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0C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AD60CD"/>
    <w:pPr>
      <w:keepNext/>
      <w:jc w:val="center"/>
      <w:outlineLvl w:val="8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0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D60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60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AD60C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3">
    <w:name w:val="Body Text"/>
    <w:basedOn w:val="a"/>
    <w:link w:val="a4"/>
    <w:rsid w:val="00AD60C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D60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caption"/>
    <w:basedOn w:val="a"/>
    <w:next w:val="a"/>
    <w:qFormat/>
    <w:rsid w:val="00AD60CD"/>
    <w:pPr>
      <w:jc w:val="right"/>
    </w:pPr>
    <w:rPr>
      <w:b/>
      <w:szCs w:val="20"/>
    </w:rPr>
  </w:style>
  <w:style w:type="paragraph" w:styleId="31">
    <w:name w:val="Body Text Indent 3"/>
    <w:basedOn w:val="a"/>
    <w:link w:val="32"/>
    <w:rsid w:val="00AD60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D6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aliases w:val="Основной текст 1,Надин стиль,Нумерованный список !!,Iniiaiie oaeno 1,Ioia?iaaiiue nienie !!,Iaaei noeeu"/>
    <w:basedOn w:val="a"/>
    <w:link w:val="a7"/>
    <w:rsid w:val="00AD60CD"/>
    <w:pPr>
      <w:spacing w:after="120"/>
      <w:ind w:left="283"/>
    </w:pPr>
  </w:style>
  <w:style w:type="character" w:customStyle="1" w:styleId="a7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6"/>
    <w:rsid w:val="00AD6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D60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D6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D60C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D60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1">
    <w:name w:val="Normal1"/>
    <w:rsid w:val="00AD60CD"/>
    <w:pPr>
      <w:widowControl w:val="0"/>
      <w:snapToGrid w:val="0"/>
      <w:spacing w:before="60"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AD60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9">
    <w:name w:val="Title"/>
    <w:basedOn w:val="a"/>
    <w:link w:val="aa"/>
    <w:qFormat/>
    <w:rsid w:val="00AD60CD"/>
    <w:pPr>
      <w:jc w:val="center"/>
    </w:pPr>
    <w:rPr>
      <w:b/>
      <w:bCs/>
    </w:rPr>
  </w:style>
  <w:style w:type="character" w:customStyle="1" w:styleId="aa">
    <w:name w:val="Заголовок Знак"/>
    <w:basedOn w:val="a0"/>
    <w:link w:val="a9"/>
    <w:rsid w:val="00AD60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AD60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AD60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AD60CD"/>
  </w:style>
  <w:style w:type="paragraph" w:styleId="ae">
    <w:name w:val="Balloon Text"/>
    <w:basedOn w:val="a"/>
    <w:link w:val="af"/>
    <w:uiPriority w:val="99"/>
    <w:semiHidden/>
    <w:unhideWhenUsed/>
    <w:rsid w:val="00AD60CD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60CD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D60CD"/>
    <w:pPr>
      <w:ind w:left="720"/>
      <w:contextualSpacing/>
    </w:pPr>
  </w:style>
  <w:style w:type="table" w:styleId="af1">
    <w:name w:val="Table Grid"/>
    <w:basedOn w:val="a1"/>
    <w:uiPriority w:val="59"/>
    <w:rsid w:val="00AD6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header"/>
    <w:basedOn w:val="a"/>
    <w:link w:val="af3"/>
    <w:uiPriority w:val="99"/>
    <w:unhideWhenUsed/>
    <w:rsid w:val="00AD60C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AD60CD"/>
    <w:rPr>
      <w:rFonts w:ascii="Calibri" w:eastAsia="Times New Roman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D60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Buh4</dc:creator>
  <cp:keywords/>
  <dc:description/>
  <cp:lastModifiedBy>FIN4</cp:lastModifiedBy>
  <cp:revision>19</cp:revision>
  <dcterms:created xsi:type="dcterms:W3CDTF">2022-05-12T11:56:00Z</dcterms:created>
  <dcterms:modified xsi:type="dcterms:W3CDTF">2026-07-17T07:36:00Z</dcterms:modified>
</cp:coreProperties>
</file>